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0"/>
      </w:pPr>
      <w:r>
        <w:rPr>
          <w:b/>
          <w:bCs/>
          <w:color w:val="1D1F45"/>
          <w:sz w:val="36"/>
          <w:szCs w:val="36"/>
        </w:rPr>
        <w:t xml:space="preserve">IPTV RESELLER SERVICE AGREEMENT</w:t>
      </w:r>
    </w:p>
    <w:p>
      <w:pPr>
        <w:spacing w:after="240" w:before="0"/>
      </w:pPr>
      <w:r>
        <w:rPr>
          <w:i/>
          <w:iCs/>
          <w:color w:val="6B7280"/>
          <w:sz w:val="18"/>
          <w:szCs w:val="18"/>
        </w:rPr>
        <w:t xml:space="preserve">IPTVOperator.com  --  Free Template  --  Adapt to your business before use</w:t>
      </w:r>
    </w:p>
    <w:tbl>
      <w:tblPr>
        <w:tblW w:type="dxa" w:w="8820"/>
        <w:tblBorders>
          <w:top w:val="single" w:color="auto" w:sz="4"/>
          <w:left w:val="single" w:color="auto" w:sz="4"/>
          <w:bottom w:val="single" w:color="auto" w:sz="4"/>
          <w:right w:val="single" w:color="auto" w:sz="4"/>
          <w:insideH w:val="single" w:color="auto" w:sz="4"/>
          <w:insideV w:val="single" w:color="auto" w:sz="4"/>
        </w:tblBorders>
      </w:tblPr>
      <w:tblGrid>
        <w:gridCol w:w="8820"/>
      </w:tblGrid>
      <w:tr>
        <w:tc>
          <w:tcPr>
            <w:tcW w:type="dxa" w:w="8820"/>
            <w:tcBorders>
              <w:top w:val="single" w:color="6369D1" w:sz="16"/>
              <w:left w:val="single" w:color="6369D1" w:sz="16"/>
              <w:bottom w:val="single" w:color="D1D5DB" w:sz="4"/>
              <w:right w:val="single" w:color="D1D5DB" w:sz="4"/>
            </w:tcBorders>
            <w:shd w:fill="EEF4F4" w:val="clear"/>
            <w:tcMar>
              <w:top w:type="dxa" w:w="140"/>
              <w:left w:type="dxa" w:w="240"/>
              <w:bottom w:type="dxa" w:w="140"/>
              <w:right w:type="dxa" w:w="240"/>
            </w:tcMar>
          </w:tcPr>
          <w:p>
            <w:pPr>
              <w:spacing w:after="100" w:before="0"/>
            </w:pPr>
            <w:r>
              <w:rPr>
                <w:b/>
                <w:bCs/>
                <w:color w:val="1D1F45"/>
                <w:sz w:val="20"/>
                <w:szCs w:val="20"/>
              </w:rPr>
              <w:t xml:space="preserve">HOW TO USE THIS TEMPLATE</w:t>
            </w:r>
          </w:p>
          <w:p>
            <w:pPr>
              <w:spacing w:after="60" w:before="0"/>
            </w:pPr>
            <w:r>
              <w:rPr>
                <w:color w:val="2D3748"/>
                <w:sz w:val="20"/>
                <w:szCs w:val="20"/>
              </w:rPr>
              <w:t xml:space="preserve">1.  Fill in every field marked </w:t>
            </w:r>
            <w:r>
              <w:rPr>
                <w:b/>
                <w:bCs/>
                <w:color w:val="6369D1"/>
                <w:sz w:val="20"/>
                <w:szCs w:val="20"/>
              </w:rPr>
              <w:t xml:space="preserve">[IN BRACKETS]</w:t>
            </w:r>
            <w:r>
              <w:rPr>
                <w:color w:val="2D3748"/>
                <w:sz w:val="20"/>
                <w:szCs w:val="20"/>
              </w:rPr>
              <w:t xml:space="preserve"> with your own details.</w:t>
            </w:r>
          </w:p>
          <w:p>
            <w:pPr>
              <w:spacing w:after="60" w:before="0"/>
            </w:pPr>
            <w:r>
              <w:rPr>
                <w:color w:val="2D3748"/>
                <w:sz w:val="20"/>
                <w:szCs w:val="20"/>
              </w:rPr>
              <w:t xml:space="preserve">2.  Adjust payment terms, renewal periods, and any clause to match your business model.</w:t>
            </w:r>
          </w:p>
          <w:p>
            <w:pPr>
              <w:spacing w:after="0" w:before="0"/>
            </w:pPr>
            <w:r>
              <w:rPr>
                <w:color w:val="2D3748"/>
                <w:sz w:val="20"/>
                <w:szCs w:val="20"/>
              </w:rPr>
              <w:t xml:space="preserve">3.  Have both parties sign before service begins. Keep a signed copy on file.</w:t>
            </w:r>
          </w:p>
        </w:tc>
      </w:tr>
    </w:tbl>
    <w:p>
      <w:pPr>
        <w:spacing w:after="0" w:before="0"/>
      </w:pPr>
      <w:r>
        <w:rPr>
          <w:color w:val="2D3748"/>
          <w:sz w:val="20"/>
          <w:szCs w:val="20"/>
        </w:rPr>
        <w:t xml:space="preserve"/>
      </w:r>
    </w:p>
    <w:p>
      <w:pPr>
        <w:spacing w:after="80" w:before="180"/>
        <w:jc w:val="both"/>
      </w:pPr>
      <w:r>
        <w:rPr>
          <w:color w:val="2D3748"/>
          <w:sz w:val="20"/>
          <w:szCs w:val="20"/>
        </w:rPr>
        <w:t xml:space="preserve">This agreement is entered into on </w:t>
      </w:r>
      <w:r>
        <w:rPr>
          <w:b/>
          <w:bCs/>
          <w:color w:val="6369D1"/>
          <w:sz w:val="20"/>
          <w:szCs w:val="20"/>
        </w:rPr>
        <w:t xml:space="preserve">[DATE]</w:t>
      </w:r>
      <w:r>
        <w:rPr>
          <w:color w:val="2D3748"/>
          <w:sz w:val="20"/>
          <w:szCs w:val="20"/>
        </w:rPr>
        <w:t xml:space="preserve"> between:</w:t>
      </w:r>
    </w:p>
    <w:p>
      <w:pPr>
        <w:spacing w:after="60" w:before="60"/>
        <w:jc w:val="both"/>
      </w:pPr>
      <w:r>
        <w:rPr>
          <w:b/>
          <w:bCs/>
          <w:color w:val="1D1F45"/>
          <w:sz w:val="20"/>
          <w:szCs w:val="20"/>
        </w:rPr>
        <w:t xml:space="preserve">Provider: </w:t>
      </w:r>
      <w:r>
        <w:rPr>
          <w:b/>
          <w:bCs/>
          <w:color w:val="6369D1"/>
          <w:sz w:val="20"/>
          <w:szCs w:val="20"/>
        </w:rPr>
        <w:t xml:space="preserve">[YOUR BUSINESS NAME]</w:t>
      </w:r>
      <w:r>
        <w:rPr>
          <w:color w:val="2D3748"/>
          <w:sz w:val="20"/>
          <w:szCs w:val="20"/>
        </w:rPr>
        <w:t xml:space="preserve">, operating from </w:t>
      </w:r>
      <w:r>
        <w:rPr>
          <w:b/>
          <w:bCs/>
          <w:color w:val="6369D1"/>
          <w:sz w:val="20"/>
          <w:szCs w:val="20"/>
        </w:rPr>
        <w:t xml:space="preserve">[YOUR COUNTRY OR CITY]</w:t>
      </w:r>
      <w:r>
        <w:rPr>
          <w:color w:val="2D3748"/>
          <w:sz w:val="20"/>
          <w:szCs w:val="20"/>
        </w:rPr>
        <w:t xml:space="preserve"> ("Provider"); and</w:t>
      </w:r>
    </w:p>
    <w:p>
      <w:pPr>
        <w:spacing w:after="60" w:before="60"/>
        <w:jc w:val="both"/>
      </w:pPr>
      <w:r>
        <w:rPr>
          <w:b/>
          <w:bCs/>
          <w:color w:val="1D1F45"/>
          <w:sz w:val="20"/>
          <w:szCs w:val="20"/>
        </w:rPr>
        <w:t xml:space="preserve">Customer: </w:t>
      </w:r>
      <w:r>
        <w:rPr>
          <w:b/>
          <w:bCs/>
          <w:color w:val="6369D1"/>
          <w:sz w:val="20"/>
          <w:szCs w:val="20"/>
        </w:rPr>
        <w:t xml:space="preserve">[CUSTOMER FULL NAME]</w:t>
      </w:r>
      <w:r>
        <w:rPr>
          <w:color w:val="2D3748"/>
          <w:sz w:val="20"/>
          <w:szCs w:val="20"/>
        </w:rPr>
        <w:t xml:space="preserve">, located at </w:t>
      </w:r>
      <w:r>
        <w:rPr>
          <w:b/>
          <w:bCs/>
          <w:color w:val="6369D1"/>
          <w:sz w:val="20"/>
          <w:szCs w:val="20"/>
        </w:rPr>
        <w:t xml:space="preserve">[CUSTOMER CITY AND COUNTRY]</w:t>
      </w:r>
      <w:r>
        <w:rPr>
          <w:color w:val="2D3748"/>
          <w:sz w:val="20"/>
          <w:szCs w:val="20"/>
        </w:rPr>
        <w:t xml:space="preserve"> ("Customer").</w:t>
      </w:r>
    </w:p>
    <w:p>
      <w:pPr>
        <w:spacing w:after="60" w:before="60"/>
        <w:jc w:val="both"/>
      </w:pPr>
      <w:r>
        <w:rPr>
          <w:color w:val="2D3748"/>
          <w:sz w:val="20"/>
          <w:szCs w:val="20"/>
        </w:rPr>
        <w:t xml:space="preserve">Together referred to as the "Parties". Both parties agree to the following terms.</w:t>
      </w:r>
    </w:p>
    <w:p>
      <w:pPr>
        <w:pBdr>
          <w:bottom w:val="single" w:color="D1D5DB" w:sz="4" w:space="4"/>
        </w:pBdr>
        <w:spacing w:after="140" w:before="360"/>
      </w:pPr>
      <w:r>
        <w:rPr>
          <w:b/>
          <w:bCs/>
          <w:color w:val="1D1F45"/>
          <w:sz w:val="24"/>
          <w:szCs w:val="24"/>
        </w:rPr>
        <w:t xml:space="preserve">1.  SERVICE SCOPE AND DELIVERY</w:t>
      </w:r>
    </w:p>
    <w:p>
      <w:pPr>
        <w:spacing w:after="60" w:before="60"/>
        <w:jc w:val="both"/>
      </w:pPr>
      <w:r>
        <w:rPr>
          <w:color w:val="2D3748"/>
          <w:sz w:val="20"/>
          <w:szCs w:val="20"/>
        </w:rPr>
        <w:t xml:space="preserve">The Provider agrees to supply M3U IPTV streaming access to the Customer on the terms set out in this agreement. Access is delivered via an M3U URL and associated login credentials.</w:t>
      </w:r>
    </w:p>
    <w:p>
      <w:pPr>
        <w:spacing w:after="60" w:before="60"/>
        <w:jc w:val="both"/>
      </w:pPr>
      <w:r>
        <w:rPr>
          <w:color w:val="2D3748"/>
          <w:sz w:val="20"/>
          <w:szCs w:val="20"/>
        </w:rPr>
        <w:t xml:space="preserve">The Provider will make reasonable efforts to maintain consistent stream quality and availability. Planned maintenance will be communicated in advance where possible. No specific uptime percentage is guaranteed.</w:t>
      </w:r>
    </w:p>
    <w:p>
      <w:pPr>
        <w:spacing w:after="60" w:before="60"/>
        <w:jc w:val="both"/>
      </w:pPr>
      <w:r>
        <w:rPr>
          <w:color w:val="2D3748"/>
          <w:sz w:val="20"/>
          <w:szCs w:val="20"/>
        </w:rPr>
        <w:t xml:space="preserve">The agreed service covers </w:t>
      </w:r>
      <w:r>
        <w:rPr>
          <w:b/>
          <w:bCs/>
          <w:color w:val="6369D1"/>
          <w:sz w:val="20"/>
          <w:szCs w:val="20"/>
        </w:rPr>
        <w:t xml:space="preserve">[NUMBER]</w:t>
      </w:r>
      <w:r>
        <w:rPr>
          <w:color w:val="2D3748"/>
          <w:sz w:val="20"/>
          <w:szCs w:val="20"/>
        </w:rPr>
        <w:t xml:space="preserve"> simultaneous connection(s). Additional connections require a revised agreement and separate pricing.</w:t>
      </w:r>
    </w:p>
    <w:p>
      <w:pPr>
        <w:pBdr>
          <w:bottom w:val="single" w:color="D1D5DB" w:sz="4" w:space="4"/>
        </w:pBdr>
        <w:spacing w:after="140" w:before="360"/>
      </w:pPr>
      <w:r>
        <w:rPr>
          <w:b/>
          <w:bCs/>
          <w:color w:val="1D1F45"/>
          <w:sz w:val="24"/>
          <w:szCs w:val="24"/>
        </w:rPr>
        <w:t xml:space="preserve">2.  PAYMENT TERMS</w:t>
      </w:r>
    </w:p>
    <w:p>
      <w:pPr>
        <w:spacing w:after="60" w:before="60"/>
        <w:jc w:val="both"/>
      </w:pPr>
      <w:r>
        <w:rPr>
          <w:color w:val="2D3748"/>
          <w:sz w:val="20"/>
          <w:szCs w:val="20"/>
        </w:rPr>
        <w:t xml:space="preserve">2.1  The Customer agrees to pay </w:t>
      </w:r>
      <w:r>
        <w:rPr>
          <w:b/>
          <w:bCs/>
          <w:color w:val="6369D1"/>
          <w:sz w:val="20"/>
          <w:szCs w:val="20"/>
        </w:rPr>
        <w:t xml:space="preserve">[AMOUNT]</w:t>
      </w:r>
      <w:r>
        <w:rPr>
          <w:color w:val="2D3748"/>
          <w:sz w:val="20"/>
          <w:szCs w:val="20"/>
        </w:rPr>
        <w:t xml:space="preserve"> USD per </w:t>
      </w:r>
      <w:r>
        <w:rPr>
          <w:b/>
          <w:bCs/>
          <w:color w:val="6369D1"/>
          <w:sz w:val="20"/>
          <w:szCs w:val="20"/>
        </w:rPr>
        <w:t xml:space="preserve">[BILLING PERIOD]</w:t>
      </w:r>
      <w:r>
        <w:rPr>
          <w:color w:val="2D3748"/>
          <w:sz w:val="20"/>
          <w:szCs w:val="20"/>
        </w:rPr>
        <w:t xml:space="preserve"> in advance of each service period.</w:t>
      </w:r>
    </w:p>
    <w:p>
      <w:pPr>
        <w:spacing w:after="60" w:before="60"/>
        <w:jc w:val="both"/>
      </w:pPr>
      <w:r>
        <w:rPr>
          <w:color w:val="2D3748"/>
          <w:sz w:val="20"/>
          <w:szCs w:val="20"/>
        </w:rPr>
        <w:t xml:space="preserve">2.2  Accepted payment method(s): </w:t>
      </w:r>
      <w:r>
        <w:rPr>
          <w:b/>
          <w:bCs/>
          <w:color w:val="6369D1"/>
          <w:sz w:val="20"/>
          <w:szCs w:val="20"/>
        </w:rPr>
        <w:t xml:space="preserve">[PAYMENT METHOD]</w:t>
      </w:r>
    </w:p>
    <w:p>
      <w:pPr>
        <w:spacing w:after="60" w:before="60"/>
        <w:jc w:val="both"/>
      </w:pPr>
      <w:r>
        <w:rPr>
          <w:color w:val="2D3748"/>
          <w:sz w:val="20"/>
          <w:szCs w:val="20"/>
        </w:rPr>
        <w:t xml:space="preserve">2.3  If payment is not received within </w:t>
      </w:r>
      <w:r>
        <w:rPr>
          <w:b/>
          <w:bCs/>
          <w:color w:val="6369D1"/>
          <w:sz w:val="20"/>
          <w:szCs w:val="20"/>
        </w:rPr>
        <w:t xml:space="preserve">[X]</w:t>
      </w:r>
      <w:r>
        <w:rPr>
          <w:color w:val="2D3748"/>
          <w:sz w:val="20"/>
          <w:szCs w:val="20"/>
        </w:rPr>
        <w:t xml:space="preserve"> days of the due date, the Provider may suspend access without notice until full payment is cleared.</w:t>
      </w:r>
    </w:p>
    <w:p>
      <w:pPr>
        <w:spacing w:after="60" w:before="60"/>
        <w:jc w:val="both"/>
      </w:pPr>
      <w:r>
        <w:rPr>
          <w:color w:val="2D3748"/>
          <w:sz w:val="20"/>
          <w:szCs w:val="20"/>
        </w:rPr>
        <w:t xml:space="preserve">2.4  No refunds are issued for partial service periods or unused time, unless agreed in writing by the Provider before the service period begins.</w:t>
      </w:r>
    </w:p>
    <w:p>
      <w:pPr>
        <w:pBdr>
          <w:bottom w:val="single" w:color="D1D5DB" w:sz="4" w:space="4"/>
        </w:pBdr>
        <w:spacing w:after="140" w:before="360"/>
      </w:pPr>
      <w:r>
        <w:rPr>
          <w:b/>
          <w:bCs/>
          <w:color w:val="1D1F45"/>
          <w:sz w:val="24"/>
          <w:szCs w:val="24"/>
        </w:rPr>
        <w:t xml:space="preserve">3.  ACCEPTABLE USE</w:t>
      </w:r>
    </w:p>
    <w:p>
      <w:pPr>
        <w:spacing w:after="60" w:before="60"/>
        <w:jc w:val="both"/>
      </w:pPr>
      <w:r>
        <w:rPr>
          <w:color w:val="2D3748"/>
          <w:sz w:val="20"/>
          <w:szCs w:val="20"/>
        </w:rPr>
        <w:t xml:space="preserve">3.1  The service is for the personal use of the Customer only and must not be shared with individuals outside the agreed connection count.</w:t>
      </w:r>
    </w:p>
    <w:p>
      <w:pPr>
        <w:spacing w:after="60" w:before="60"/>
        <w:jc w:val="both"/>
      </w:pPr>
      <w:r>
        <w:rPr>
          <w:color w:val="2D3748"/>
          <w:sz w:val="20"/>
          <w:szCs w:val="20"/>
        </w:rPr>
        <w:t xml:space="preserve">3.2  The Customer must not resell, redistribute, sublicense, or otherwise transfer access to any third party under any circumstances.</w:t>
      </w:r>
    </w:p>
    <w:p>
      <w:pPr>
        <w:spacing w:after="60" w:before="60"/>
        <w:jc w:val="both"/>
      </w:pPr>
      <w:r>
        <w:rPr>
          <w:color w:val="2D3748"/>
          <w:sz w:val="20"/>
          <w:szCs w:val="20"/>
        </w:rPr>
        <w:t xml:space="preserve">3.3  The Customer must not record, capture, or archive any content delivered through the service for the purpose of redistribution or commercial use.</w:t>
      </w:r>
    </w:p>
    <w:p>
      <w:pPr>
        <w:spacing w:after="60" w:before="60"/>
        <w:jc w:val="both"/>
      </w:pPr>
      <w:r>
        <w:rPr>
          <w:color w:val="2D3748"/>
          <w:sz w:val="20"/>
          <w:szCs w:val="20"/>
        </w:rPr>
        <w:t xml:space="preserve">3.4  The Customer must not attempt to reverse-engineer, extract, or replicate the M3U URL, credentials, or any associated stream data.</w:t>
      </w:r>
    </w:p>
    <w:p>
      <w:pPr>
        <w:spacing w:after="60" w:before="60"/>
        <w:jc w:val="both"/>
      </w:pPr>
      <w:r>
        <w:rPr>
          <w:color w:val="2D3748"/>
          <w:sz w:val="20"/>
          <w:szCs w:val="20"/>
        </w:rPr>
        <w:t xml:space="preserve">3.5  Breach of any item in this section gives the Provider the right to terminate the agreement immediately and without a refund.</w:t>
      </w:r>
    </w:p>
    <w:p>
      <w:pPr>
        <w:pBdr>
          <w:bottom w:val="single" w:color="D1D5DB" w:sz="4" w:space="4"/>
        </w:pBdr>
        <w:spacing w:after="140" w:before="360"/>
      </w:pPr>
      <w:r>
        <w:rPr>
          <w:b/>
          <w:bCs/>
          <w:color w:val="1D1F45"/>
          <w:sz w:val="24"/>
          <w:szCs w:val="24"/>
        </w:rPr>
        <w:t xml:space="preserve">4.  SERVICE INTERRUPTIONS AND LIABILITY</w:t>
      </w:r>
    </w:p>
    <w:p>
      <w:pPr>
        <w:spacing w:after="60" w:before="60"/>
        <w:jc w:val="both"/>
      </w:pPr>
      <w:r>
        <w:rPr>
          <w:color w:val="2D3748"/>
          <w:sz w:val="20"/>
          <w:szCs w:val="20"/>
        </w:rPr>
        <w:t xml:space="preserve">4.1  The Provider is not liable for interruptions caused by factors outside its direct control. This includes supplier-side outages, network failures, regional content restrictions, or scheduled maintenance.</w:t>
      </w:r>
    </w:p>
    <w:p>
      <w:pPr>
        <w:spacing w:after="60" w:before="60"/>
        <w:jc w:val="both"/>
      </w:pPr>
      <w:r>
        <w:rPr>
          <w:color w:val="2D3748"/>
          <w:sz w:val="20"/>
          <w:szCs w:val="20"/>
        </w:rPr>
        <w:t xml:space="preserve">4.2  The Provider's total liability under this agreement is limited in all circumstances to the amount paid by the Customer in the current billing period.</w:t>
      </w:r>
    </w:p>
    <w:p>
      <w:pPr>
        <w:spacing w:after="60" w:before="60"/>
        <w:jc w:val="both"/>
      </w:pPr>
      <w:r>
        <w:rPr>
          <w:color w:val="2D3748"/>
          <w:sz w:val="20"/>
          <w:szCs w:val="20"/>
        </w:rPr>
        <w:t xml:space="preserve">4.3  The Provider makes no warranties about specific content availability or the suitability of the service for any particular purpose. Channel and content availability may change without prior notice.</w:t>
      </w:r>
    </w:p>
    <w:p>
      <w:pPr>
        <w:pBdr>
          <w:bottom w:val="single" w:color="D1D5DB" w:sz="4" w:space="4"/>
        </w:pBdr>
        <w:spacing w:after="140" w:before="360"/>
      </w:pPr>
      <w:r>
        <w:rPr>
          <w:b/>
          <w:bCs/>
          <w:color w:val="1D1F45"/>
          <w:sz w:val="24"/>
          <w:szCs w:val="24"/>
        </w:rPr>
        <w:t xml:space="preserve">5.  CONTRACT DURATION AND RENEWAL</w:t>
      </w:r>
    </w:p>
    <w:p>
      <w:pPr>
        <w:spacing w:after="60" w:before="60"/>
        <w:jc w:val="both"/>
      </w:pPr>
      <w:r>
        <w:rPr>
          <w:color w:val="2D3748"/>
          <w:sz w:val="20"/>
          <w:szCs w:val="20"/>
        </w:rPr>
        <w:t xml:space="preserve">5.1  This agreement begins on </w:t>
      </w:r>
      <w:r>
        <w:rPr>
          <w:b/>
          <w:bCs/>
          <w:color w:val="6369D1"/>
          <w:sz w:val="20"/>
          <w:szCs w:val="20"/>
        </w:rPr>
        <w:t xml:space="preserve">[START DATE]</w:t>
      </w:r>
      <w:r>
        <w:rPr>
          <w:color w:val="2D3748"/>
          <w:sz w:val="20"/>
          <w:szCs w:val="20"/>
        </w:rPr>
        <w:t xml:space="preserve"> and continues for </w:t>
      </w:r>
      <w:r>
        <w:rPr>
          <w:b/>
          <w:bCs/>
          <w:color w:val="6369D1"/>
          <w:sz w:val="20"/>
          <w:szCs w:val="20"/>
        </w:rPr>
        <w:t xml:space="preserve">[DURATION]</w:t>
      </w:r>
      <w:r>
        <w:rPr>
          <w:color w:val="2D3748"/>
          <w:sz w:val="20"/>
          <w:szCs w:val="20"/>
        </w:rPr>
        <w:t xml:space="preserve">.</w:t>
      </w:r>
    </w:p>
    <w:p>
      <w:pPr>
        <w:spacing w:after="60" w:before="60"/>
        <w:jc w:val="both"/>
      </w:pPr>
      <w:r>
        <w:rPr>
          <w:color w:val="2D3748"/>
          <w:sz w:val="20"/>
          <w:szCs w:val="20"/>
        </w:rPr>
        <w:t xml:space="preserve">5.2  Unless either party gives written notice of cancellation before the renewal date, this agreement renews automatically for the same period at the then-current rate.</w:t>
      </w:r>
    </w:p>
    <w:p>
      <w:pPr>
        <w:spacing w:after="60" w:before="60"/>
        <w:jc w:val="both"/>
      </w:pPr>
      <w:r>
        <w:rPr>
          <w:color w:val="2D3748"/>
          <w:sz w:val="20"/>
          <w:szCs w:val="20"/>
        </w:rPr>
        <w:t xml:space="preserve">5.3  The Provider may revise pricing at renewal by giving the Customer </w:t>
      </w:r>
      <w:r>
        <w:rPr>
          <w:b/>
          <w:bCs/>
          <w:color w:val="6369D1"/>
          <w:sz w:val="20"/>
          <w:szCs w:val="20"/>
        </w:rPr>
        <w:t xml:space="preserve">[X]</w:t>
      </w:r>
      <w:r>
        <w:rPr>
          <w:color w:val="2D3748"/>
          <w:sz w:val="20"/>
          <w:szCs w:val="20"/>
        </w:rPr>
        <w:t xml:space="preserve"> days' written notice before the renewal date.</w:t>
      </w:r>
    </w:p>
    <w:p>
      <w:pPr>
        <w:pBdr>
          <w:bottom w:val="single" w:color="D1D5DB" w:sz="4" w:space="4"/>
        </w:pBdr>
        <w:spacing w:after="140" w:before="360"/>
      </w:pPr>
      <w:r>
        <w:rPr>
          <w:b/>
          <w:bCs/>
          <w:color w:val="1D1F45"/>
          <w:sz w:val="24"/>
          <w:szCs w:val="24"/>
        </w:rPr>
        <w:t xml:space="preserve">6.  TERMINATION</w:t>
      </w:r>
    </w:p>
    <w:p>
      <w:pPr>
        <w:spacing w:after="60" w:before="60"/>
        <w:jc w:val="both"/>
      </w:pPr>
      <w:r>
        <w:rPr>
          <w:color w:val="2D3748"/>
          <w:sz w:val="20"/>
          <w:szCs w:val="20"/>
        </w:rPr>
        <w:t xml:space="preserve">6.1  Either party may end this agreement by giving </w:t>
      </w:r>
      <w:r>
        <w:rPr>
          <w:b/>
          <w:bCs/>
          <w:color w:val="6369D1"/>
          <w:sz w:val="20"/>
          <w:szCs w:val="20"/>
        </w:rPr>
        <w:t xml:space="preserve">[X]</w:t>
      </w:r>
      <w:r>
        <w:rPr>
          <w:color w:val="2D3748"/>
          <w:sz w:val="20"/>
          <w:szCs w:val="20"/>
        </w:rPr>
        <w:t xml:space="preserve"> days' written notice to the other party.</w:t>
      </w:r>
    </w:p>
    <w:p>
      <w:pPr>
        <w:spacing w:after="60" w:before="60"/>
        <w:jc w:val="both"/>
      </w:pPr>
      <w:r>
        <w:rPr>
          <w:color w:val="2D3748"/>
          <w:sz w:val="20"/>
          <w:szCs w:val="20"/>
        </w:rPr>
        <w:t xml:space="preserve">6.2  The Provider may terminate immediately and without notice if the Customer breaches any clause in Section 3 (Acceptable Use).</w:t>
      </w:r>
    </w:p>
    <w:p>
      <w:pPr>
        <w:spacing w:after="60" w:before="60"/>
        <w:jc w:val="both"/>
      </w:pPr>
      <w:r>
        <w:rPr>
          <w:color w:val="2D3748"/>
          <w:sz w:val="20"/>
          <w:szCs w:val="20"/>
        </w:rPr>
        <w:t xml:space="preserve">6.3  On termination, access will be revoked immediately. No refund will be issued for any remaining prepaid period, unless the Provider terminates the agreement without cause.</w:t>
      </w:r>
    </w:p>
    <w:p>
      <w:pPr>
        <w:pBdr>
          <w:bottom w:val="single" w:color="D1D5DB" w:sz="4" w:space="4"/>
        </w:pBdr>
        <w:spacing w:after="140" w:before="360"/>
      </w:pPr>
      <w:r>
        <w:rPr>
          <w:b/>
          <w:bCs/>
          <w:color w:val="1D1F45"/>
          <w:sz w:val="24"/>
          <w:szCs w:val="24"/>
        </w:rPr>
        <w:t xml:space="preserve">7.  GOVERNING LAW</w:t>
      </w:r>
    </w:p>
    <w:p>
      <w:pPr>
        <w:spacing w:after="60" w:before="60"/>
        <w:jc w:val="both"/>
      </w:pPr>
      <w:r>
        <w:rPr>
          <w:color w:val="2D3748"/>
          <w:sz w:val="20"/>
          <w:szCs w:val="20"/>
        </w:rPr>
        <w:t xml:space="preserve">This agreement is governed by and interpreted under the laws of </w:t>
      </w:r>
      <w:r>
        <w:rPr>
          <w:b/>
          <w:bCs/>
          <w:color w:val="6369D1"/>
          <w:sz w:val="20"/>
          <w:szCs w:val="20"/>
        </w:rPr>
        <w:t xml:space="preserve">[JURISDICTION]</w:t>
      </w:r>
      <w:r>
        <w:rPr>
          <w:color w:val="2D3748"/>
          <w:sz w:val="20"/>
          <w:szCs w:val="20"/>
        </w:rPr>
        <w:t xml:space="preserve">. Any disputes arising from or relating to this agreement will be resolved under the laws of </w:t>
      </w:r>
      <w:r>
        <w:rPr>
          <w:b/>
          <w:bCs/>
          <w:color w:val="6369D1"/>
          <w:sz w:val="20"/>
          <w:szCs w:val="20"/>
        </w:rPr>
        <w:t xml:space="preserve">[JURISDICTION]</w:t>
      </w:r>
      <w:r>
        <w:rPr>
          <w:color w:val="2D3748"/>
          <w:sz w:val="20"/>
          <w:szCs w:val="20"/>
        </w:rPr>
        <w:t xml:space="preserve">.</w:t>
      </w:r>
    </w:p>
    <w:p>
      <w:pPr>
        <w:spacing w:after="0" w:before="0"/>
      </w:pPr>
      <w:r>
        <w:rPr>
          <w:color w:val="2D3748"/>
          <w:sz w:val="20"/>
          <w:szCs w:val="20"/>
        </w:rPr>
        <w:t xml:space="preserve"/>
      </w:r>
    </w:p>
    <w:p>
      <w:pPr>
        <w:pBdr>
          <w:bottom w:val="single" w:color="D1D5DB" w:sz="4" w:space="4"/>
        </w:pBdr>
        <w:spacing w:after="140" w:before="280"/>
      </w:pPr>
      <w:r>
        <w:rPr>
          <w:b/>
          <w:bCs/>
          <w:color w:val="1D1F45"/>
          <w:sz w:val="20"/>
          <w:szCs w:val="20"/>
        </w:rPr>
        <w:t xml:space="preserve">SIGNATURES</w:t>
      </w:r>
    </w:p>
    <w:p>
      <w:pPr>
        <w:spacing w:after="240" w:before="0"/>
        <w:jc w:val="both"/>
      </w:pPr>
      <w:r>
        <w:rPr>
          <w:color w:val="2D3748"/>
          <w:sz w:val="20"/>
          <w:szCs w:val="20"/>
        </w:rPr>
        <w:t xml:space="preserve">By signing below, both parties confirm they have read, understood, and agreed to the terms of this agreement.</w:t>
      </w:r>
    </w:p>
    <w:tbl>
      <w:tblPr>
        <w:tblW w:type="dxa" w:w="8820"/>
        <w:tblBorders>
          <w:top w:val="single" w:color="auto" w:sz="4"/>
          <w:left w:val="single" w:color="auto" w:sz="4"/>
          <w:bottom w:val="single" w:color="auto" w:sz="4"/>
          <w:right w:val="single" w:color="auto" w:sz="4"/>
          <w:insideH w:val="single" w:color="auto" w:sz="4"/>
          <w:insideV w:val="single" w:color="auto" w:sz="4"/>
        </w:tblBorders>
      </w:tblPr>
      <w:tblGrid>
        <w:gridCol w:w="4410"/>
        <w:gridCol w:w="4410"/>
      </w:tblGrid>
      <w:tr>
        <w:tc>
          <w:tcPr>
            <w:tcW w:type="dxa" w:w="4410"/>
            <w:tcBorders>
              <w:top w:val="nil"/>
              <w:left w:val="nil"/>
              <w:bottom w:val="nil"/>
              <w:right w:val="nil"/>
            </w:tcBorders>
          </w:tcPr>
          <w:p>
            <w:pPr>
              <w:spacing w:after="180" w:before="0"/>
            </w:pPr>
            <w:r>
              <w:rPr>
                <w:b/>
                <w:bCs/>
                <w:color w:val="1D1F45"/>
                <w:sz w:val="20"/>
                <w:szCs w:val="20"/>
              </w:rPr>
              <w:t xml:space="preserve">Provider (Your Business)</w:t>
            </w:r>
          </w:p>
          <w:p>
            <w:pPr>
              <w:spacing w:after="120" w:before="0"/>
            </w:pPr>
            <w:r>
              <w:rPr>
                <w:color w:val="2D3748"/>
                <w:sz w:val="20"/>
                <w:szCs w:val="20"/>
              </w:rPr>
              <w:t xml:space="preserve">Signature: _________________________</w:t>
            </w:r>
          </w:p>
          <w:p>
            <w:pPr>
              <w:spacing w:after="120" w:before="0"/>
            </w:pPr>
            <w:r>
              <w:rPr>
                <w:color w:val="2D3748"/>
                <w:sz w:val="20"/>
                <w:szCs w:val="20"/>
              </w:rPr>
              <w:t xml:space="preserve">Full Name:  _________________________</w:t>
            </w:r>
          </w:p>
          <w:p>
            <w:pPr>
              <w:spacing w:after="0" w:before="0"/>
            </w:pPr>
            <w:r>
              <w:rPr>
                <w:color w:val="2D3748"/>
                <w:sz w:val="20"/>
                <w:szCs w:val="20"/>
              </w:rPr>
              <w:t xml:space="preserve">Date:          _________________________</w:t>
            </w:r>
          </w:p>
        </w:tc>
        <w:tc>
          <w:tcPr>
            <w:tcW w:type="dxa" w:w="4410"/>
            <w:tcBorders>
              <w:top w:val="nil"/>
              <w:left w:val="nil"/>
              <w:bottom w:val="nil"/>
              <w:right w:val="nil"/>
            </w:tcBorders>
          </w:tcPr>
          <w:p>
            <w:pPr>
              <w:spacing w:after="180" w:before="0"/>
            </w:pPr>
            <w:r>
              <w:rPr>
                <w:b/>
                <w:bCs/>
                <w:color w:val="1D1F45"/>
                <w:sz w:val="20"/>
                <w:szCs w:val="20"/>
              </w:rPr>
              <w:t xml:space="preserve">Customer</w:t>
            </w:r>
          </w:p>
          <w:p>
            <w:pPr>
              <w:spacing w:after="120" w:before="0"/>
            </w:pPr>
            <w:r>
              <w:rPr>
                <w:color w:val="2D3748"/>
                <w:sz w:val="20"/>
                <w:szCs w:val="20"/>
              </w:rPr>
              <w:t xml:space="preserve">Signature: _________________________</w:t>
            </w:r>
          </w:p>
          <w:p>
            <w:pPr>
              <w:spacing w:after="120" w:before="0"/>
            </w:pPr>
            <w:r>
              <w:rPr>
                <w:color w:val="2D3748"/>
                <w:sz w:val="20"/>
                <w:szCs w:val="20"/>
              </w:rPr>
              <w:t xml:space="preserve">Full Name:  _________________________</w:t>
            </w:r>
          </w:p>
          <w:p>
            <w:pPr>
              <w:spacing w:after="0" w:before="0"/>
            </w:pPr>
            <w:r>
              <w:rPr>
                <w:color w:val="2D3748"/>
                <w:sz w:val="20"/>
                <w:szCs w:val="20"/>
              </w:rPr>
              <w:t xml:space="preserve">Date:          _________________________</w:t>
            </w:r>
          </w:p>
        </w:tc>
      </w:tr>
    </w:tbl>
    <w:p>
      <w:pPr>
        <w:spacing w:after="0" w:before="0"/>
      </w:pPr>
      <w:r>
        <w:rPr>
          <w:color w:val="2D3748"/>
          <w:sz w:val="20"/>
          <w:szCs w:val="20"/>
        </w:rPr>
        <w:t xml:space="preserve"/>
      </w:r>
    </w:p>
    <w:p>
      <w:pPr>
        <w:spacing w:after="0" w:before="0"/>
      </w:pPr>
      <w:r>
        <w:rPr>
          <w:color w:val="2D3748"/>
          <w:sz w:val="20"/>
          <w:szCs w:val="20"/>
        </w:rPr>
        <w:t xml:space="preserve"/>
      </w:r>
    </w:p>
    <w:p>
      <w:pPr>
        <w:spacing w:after="0" w:before="320"/>
        <w:jc w:val="center"/>
      </w:pPr>
      <w:r>
        <w:rPr>
          <w:i/>
          <w:iCs/>
          <w:color w:val="6B7280"/>
          <w:sz w:val="18"/>
          <w:szCs w:val="18"/>
        </w:rPr>
        <w:t xml:space="preserve">This template is provided by IPTVOperator.com for informational purposes only and does not constitute legal advice. Adapt it to your specific business situation. Consult a legal professional if you have any concerns about your contract terms.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val="false"/>
        <w:iCs w:val="false"/>
        <w:color w:val="6B7280"/>
        <w:sz w:val="18"/>
        <w:szCs w:val="18"/>
      </w:rPr>
      <w:t xml:space="preserve">IPTVOperator.com  --  Free Template  --  iptvoperator.com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IPTV Reseller Service Agreement</dc:title>
  <dc:creator>IPTVOperator.com</dc:creator>
  <dc:description>Free contract template -- iptvoperator.com</dc:description>
  <cp:lastModifiedBy>Un-named</cp:lastModifiedBy>
  <cp:revision>1</cp:revision>
  <dcterms:created xsi:type="dcterms:W3CDTF">2026-08-27T18:43:08.929Z</dcterms:created>
  <dcterms:modified xsi:type="dcterms:W3CDTF">2026-08-27T18:43:08.944Z</dcterms:modified>
</cp:coreProperties>
</file>

<file path=docProps/custom.xml><?xml version="1.0" encoding="utf-8"?>
<Properties xmlns="http://schemas.openxmlformats.org/officeDocument/2006/custom-properties" xmlns:vt="http://schemas.openxmlformats.org/officeDocument/2006/docPropsVTypes"/>
</file>